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82" w:rsidRPr="00453E82" w:rsidRDefault="00453E82" w:rsidP="00453E82">
      <w:pPr>
        <w:jc w:val="right"/>
        <w:rPr>
          <w:rFonts w:ascii="Times New Roman" w:hAnsi="Times New Roman" w:cs="Times New Roman"/>
        </w:rPr>
      </w:pPr>
      <w:r w:rsidRPr="00453E82">
        <w:rPr>
          <w:rFonts w:ascii="Times New Roman" w:hAnsi="Times New Roman" w:cs="Times New Roman"/>
        </w:rPr>
        <w:t>Приложение 3</w:t>
      </w:r>
    </w:p>
    <w:p w:rsidR="00CE6D12" w:rsidRPr="00453E82" w:rsidRDefault="00CE6D12" w:rsidP="00453E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4B">
        <w:rPr>
          <w:rFonts w:ascii="Times New Roman" w:hAnsi="Times New Roman" w:cs="Times New Roman"/>
          <w:b/>
          <w:sz w:val="28"/>
          <w:szCs w:val="28"/>
        </w:rPr>
        <w:t>СОГЛАШЕНИЕ по ОХРАНЕ ТРУДА</w:t>
      </w:r>
    </w:p>
    <w:p w:rsidR="00CE6D12" w:rsidRPr="0066064B" w:rsidRDefault="00CE6D12" w:rsidP="00CE6D12">
      <w:pPr>
        <w:pStyle w:val="a4"/>
        <w:rPr>
          <w:sz w:val="28"/>
          <w:szCs w:val="28"/>
        </w:rPr>
      </w:pPr>
      <w:r w:rsidRPr="0066064B">
        <w:rPr>
          <w:sz w:val="28"/>
          <w:szCs w:val="28"/>
        </w:rPr>
        <w:tab/>
        <w:t xml:space="preserve">Администрация и трудовой коллектив муниципального бюджетного дошкольного образовательного учреждения центра развития ребенка – детского сада №4 «Золотой ключик» заключили настоящее соглашение в том, что в 2015 году руководство образовательного учреждения обязуется выполнить следующие мероприятия по охране труда. </w:t>
      </w:r>
    </w:p>
    <w:p w:rsidR="00CE6D12" w:rsidRDefault="00CE6D12" w:rsidP="00CE6D12">
      <w:pPr>
        <w:jc w:val="both"/>
        <w:rPr>
          <w:color w:val="FF00FF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494"/>
        <w:gridCol w:w="864"/>
        <w:gridCol w:w="708"/>
        <w:gridCol w:w="1083"/>
        <w:gridCol w:w="1498"/>
        <w:gridCol w:w="1967"/>
        <w:gridCol w:w="745"/>
        <w:gridCol w:w="959"/>
        <w:gridCol w:w="745"/>
        <w:gridCol w:w="959"/>
      </w:tblGrid>
      <w:tr w:rsidR="00CE6D12" w:rsidRPr="00CE6D12" w:rsidTr="00453E82">
        <w:trPr>
          <w:cantSplit/>
        </w:trPr>
        <w:tc>
          <w:tcPr>
            <w:tcW w:w="846" w:type="dxa"/>
            <w:vMerge w:val="restart"/>
          </w:tcPr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94" w:type="dxa"/>
            <w:vMerge w:val="restart"/>
          </w:tcPr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Содержание  мероприятий</w:t>
            </w:r>
            <w:proofErr w:type="gramEnd"/>
            <w:r w:rsidRPr="00CE6D12">
              <w:rPr>
                <w:rFonts w:ascii="Times New Roman" w:hAnsi="Times New Roman" w:cs="Times New Roman"/>
                <w:sz w:val="24"/>
                <w:szCs w:val="24"/>
              </w:rPr>
              <w:t xml:space="preserve"> (работ)</w:t>
            </w:r>
          </w:p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extDirection w:val="btLr"/>
          </w:tcPr>
          <w:p w:rsidR="00CE6D12" w:rsidRPr="00CE6D12" w:rsidRDefault="00CE6D12" w:rsidP="007B10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Единица учета</w:t>
            </w:r>
          </w:p>
        </w:tc>
        <w:tc>
          <w:tcPr>
            <w:tcW w:w="708" w:type="dxa"/>
            <w:vMerge w:val="restart"/>
            <w:textDirection w:val="btLr"/>
          </w:tcPr>
          <w:p w:rsidR="00CE6D12" w:rsidRPr="00CE6D12" w:rsidRDefault="00CE6D12" w:rsidP="007B10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083" w:type="dxa"/>
            <w:vMerge w:val="restart"/>
            <w:textDirection w:val="btLr"/>
          </w:tcPr>
          <w:p w:rsidR="00CE6D12" w:rsidRPr="00CE6D12" w:rsidRDefault="00CE6D12" w:rsidP="007B10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Стоимость работ (руб.)</w:t>
            </w:r>
          </w:p>
        </w:tc>
        <w:tc>
          <w:tcPr>
            <w:tcW w:w="1498" w:type="dxa"/>
            <w:vMerge w:val="restart"/>
            <w:textDirection w:val="btLr"/>
          </w:tcPr>
          <w:p w:rsidR="00CE6D12" w:rsidRPr="00CE6D12" w:rsidRDefault="00CE6D12" w:rsidP="007B10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967" w:type="dxa"/>
            <w:vMerge w:val="restart"/>
            <w:textDirection w:val="btLr"/>
          </w:tcPr>
          <w:p w:rsidR="00CE6D12" w:rsidRPr="00CE6D12" w:rsidRDefault="00CE6D12" w:rsidP="007B106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Ответственный за выполнение мероприятий</w:t>
            </w:r>
          </w:p>
        </w:tc>
        <w:tc>
          <w:tcPr>
            <w:tcW w:w="3408" w:type="dxa"/>
            <w:gridSpan w:val="4"/>
          </w:tcPr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Ожидаемая социальная эффективность</w:t>
            </w:r>
          </w:p>
        </w:tc>
      </w:tr>
      <w:tr w:rsidR="00CE6D12" w:rsidRPr="00CE6D12" w:rsidTr="00453E82">
        <w:trPr>
          <w:cantSplit/>
        </w:trPr>
        <w:tc>
          <w:tcPr>
            <w:tcW w:w="846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2"/>
          </w:tcPr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Количество работающих, которым улучшаются условия труда</w:t>
            </w:r>
          </w:p>
        </w:tc>
        <w:tc>
          <w:tcPr>
            <w:tcW w:w="1704" w:type="dxa"/>
            <w:gridSpan w:val="2"/>
          </w:tcPr>
          <w:p w:rsidR="00CE6D12" w:rsidRPr="00CE6D12" w:rsidRDefault="00CE6D12" w:rsidP="007B1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работающих, </w:t>
            </w:r>
            <w:proofErr w:type="spellStart"/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высвоб</w:t>
            </w:r>
            <w:proofErr w:type="spellEnd"/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. от тяжелых физических работ</w:t>
            </w:r>
          </w:p>
        </w:tc>
      </w:tr>
      <w:tr w:rsidR="00CE6D12" w:rsidRPr="00CE6D12" w:rsidTr="00453E82">
        <w:trPr>
          <w:cantSplit/>
        </w:trPr>
        <w:tc>
          <w:tcPr>
            <w:tcW w:w="846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59" w:type="dxa"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В том числе женщин</w:t>
            </w:r>
          </w:p>
        </w:tc>
        <w:tc>
          <w:tcPr>
            <w:tcW w:w="745" w:type="dxa"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959" w:type="dxa"/>
          </w:tcPr>
          <w:p w:rsidR="00CE6D12" w:rsidRPr="00CE6D1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D12">
              <w:rPr>
                <w:rFonts w:ascii="Times New Roman" w:hAnsi="Times New Roman" w:cs="Times New Roman"/>
                <w:sz w:val="24"/>
                <w:szCs w:val="24"/>
              </w:rPr>
              <w:t>В том числе женщин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Провести  оценку</w:t>
            </w:r>
            <w:proofErr w:type="gramEnd"/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условий труда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CE6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ДОУ, гл. бухгалтер, зам по АХР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Организовать в установленные сроки проведение медицинского осмотра работников ДОУ, обязанных проходить периодический медицинский осмотр.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453E8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CE6D12"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медперсонал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6E63" w:rsidRPr="00453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94" w:type="dxa"/>
          </w:tcPr>
          <w:p w:rsidR="00CE6D12" w:rsidRPr="00453E82" w:rsidRDefault="00CE6D12" w:rsidP="00656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выдачу работникам специальной одежды, специальной обуви и других средств в соответствии с установленными нормами по перечню профессий и должностей 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 по АХР кастелянша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Ремонт, стирку, сушку специальной одежды, а </w:t>
            </w:r>
            <w:proofErr w:type="gramStart"/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восстановление защитных свойств.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1308"/>
        </w:trPr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4" w:type="dxa"/>
          </w:tcPr>
          <w:p w:rsidR="00CE6D12" w:rsidRPr="00453E82" w:rsidRDefault="00CE6D12" w:rsidP="006565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 дополнительный отпуск по перечню профессий и дол</w:t>
            </w:r>
            <w:r w:rsidR="00C06E63"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жностей согласно 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656560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E6D12" w:rsidRPr="00453E82" w:rsidRDefault="00CE6D12" w:rsidP="007B1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к отпуску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Гл. бухгалтер, 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656560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656560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Совместно с трудовым коллективом организовать контроль за состоянием условий и охраны труда и выполнением соглашения по охране труда.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В течение года 1раз в 3 мес.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06E63" w:rsidP="00C06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Регулярно рассматривать на совместных заседаниях с трудовым коллективом вопросы выполнения соглашения по охране труда.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1раз в полугодие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Уполномоченное (доверенное) лицо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06E63" w:rsidP="00C06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гарантии, права работников по охране труда, предусмотренные основами законодательства РФ об охране </w:t>
            </w:r>
            <w:r w:rsidRPr="00453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и закрепление этих прав в трудовых договорах.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CE6D12" w:rsidRPr="00453E82" w:rsidRDefault="00C06E63" w:rsidP="00C06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зданий, сооружений, помещений в соответствие с требованиями охраны труда и нормативными требованиями санитарно-эпидемиологического состояния ДОУ. 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АХР 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санитарным состоянием помещений и территории ДОУ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АХР 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Приобретение нормативно-технической</w:t>
            </w:r>
            <w:r w:rsidR="0066064B"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документации и литературы по охране труда.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CE6D12" w:rsidRPr="00453E82" w:rsidRDefault="00CE6D12" w:rsidP="007B1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АХР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cantSplit/>
        </w:trPr>
        <w:tc>
          <w:tcPr>
            <w:tcW w:w="846" w:type="dxa"/>
            <w:vMerge w:val="restart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  <w:vMerge w:val="restart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Рациональное размещение учебного оборудования в целях обеспечения безопасности труда.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cantSplit/>
        </w:trPr>
        <w:tc>
          <w:tcPr>
            <w:tcW w:w="846" w:type="dxa"/>
            <w:vMerge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  <w:vMerge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557"/>
        </w:trPr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Обеспечить качественную подготовку и прием учреждения к новому учебному году с оформлением акта.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АХР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Издать приказ о назначении ответственных лиц за организацию безопасной работы в ДОУ.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ДОУ,</w:t>
            </w:r>
          </w:p>
          <w:p w:rsidR="00CE6D12" w:rsidRPr="00453E82" w:rsidRDefault="00CE6D12" w:rsidP="007B1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АХР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711"/>
        </w:trPr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Провести испытание спортивного оборудования, инвентаря.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 (детей)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564"/>
        </w:trPr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Провести общий технический осмотр зданий и сооружений ДОУ с составлением актов.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E6D12"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745" w:type="dxa"/>
          </w:tcPr>
          <w:p w:rsidR="00CE6D12" w:rsidRPr="00453E82" w:rsidRDefault="00C06E63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06E63" w:rsidP="00660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064B" w:rsidRPr="00453E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Заключить соглашение по охране труда с трудовым коллективом и обеспечить его выполнение.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E6D12"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Уполномоченное (доверенное) лицо коллектива ДОУ</w:t>
            </w:r>
          </w:p>
        </w:tc>
        <w:tc>
          <w:tcPr>
            <w:tcW w:w="745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822"/>
        </w:trPr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наличие инструкций по охране труда </w:t>
            </w:r>
            <w:r w:rsidR="0066064B"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на рабочем месте </w:t>
            </w: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в кабинетах, группах.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АХР</w:t>
            </w:r>
          </w:p>
        </w:tc>
        <w:tc>
          <w:tcPr>
            <w:tcW w:w="745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896"/>
        </w:trPr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Проводить вводный инструктаж по охране труда со всеми вновь поступившими на работу лицами.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АХР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920"/>
        </w:trPr>
        <w:tc>
          <w:tcPr>
            <w:tcW w:w="846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инструктаж по охране труда на рабочем месте всех работников 1 раз в полугодие, а </w:t>
            </w:r>
            <w:r w:rsidR="00691698" w:rsidRPr="00453E82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воспитанниками.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1 раз в 6 месяцев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АХР, 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</w:tc>
        <w:tc>
          <w:tcPr>
            <w:tcW w:w="745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rPr>
          <w:trHeight w:val="1608"/>
        </w:trPr>
        <w:tc>
          <w:tcPr>
            <w:tcW w:w="846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Организовать расследование и учет несчастных случаев с работниками и детьми с составлением актов по формам Н-1 и Н-2, представлять их на утверждение. Проводить профилактическую работу по их предупреждению.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проведением мероприятий по повышению пожарной безопасности.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зам. зав. по АХР, 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</w:tc>
        <w:tc>
          <w:tcPr>
            <w:tcW w:w="745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проведением мероприятий по повышению защищенности ДОУ от угрозы природного, техногенного характера, террористических проявлений. Охрана объекта.</w:t>
            </w:r>
          </w:p>
        </w:tc>
        <w:tc>
          <w:tcPr>
            <w:tcW w:w="864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0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67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зам. зав. по АХР, 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зам. зав. по УВР</w:t>
            </w:r>
          </w:p>
        </w:tc>
        <w:tc>
          <w:tcPr>
            <w:tcW w:w="745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pStyle w:val="a3"/>
              <w:spacing w:line="360" w:lineRule="auto"/>
            </w:pPr>
            <w:r w:rsidRPr="00453E82">
              <w:t>Раз</w:t>
            </w:r>
            <w:r w:rsidR="0066064B" w:rsidRPr="00453E82">
              <w:t>работка и утверждение инструкций</w:t>
            </w:r>
            <w:r w:rsidRPr="00453E82">
              <w:t xml:space="preserve"> по охране труда на рабочем месте (ст. 212 ТК РФ)</w:t>
            </w:r>
          </w:p>
        </w:tc>
        <w:tc>
          <w:tcPr>
            <w:tcW w:w="864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0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7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ДОУ, зам. зав. по АХР </w:t>
            </w:r>
          </w:p>
        </w:tc>
        <w:tc>
          <w:tcPr>
            <w:tcW w:w="745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D12" w:rsidRPr="00453E82" w:rsidTr="00453E82">
        <w:tc>
          <w:tcPr>
            <w:tcW w:w="846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94" w:type="dxa"/>
          </w:tcPr>
          <w:p w:rsidR="00CE6D12" w:rsidRPr="00453E82" w:rsidRDefault="00CE6D12" w:rsidP="007B1063">
            <w:pPr>
              <w:pStyle w:val="a3"/>
              <w:spacing w:line="360" w:lineRule="auto"/>
            </w:pPr>
            <w:r w:rsidRPr="00453E82">
              <w:t>Создание комиссии по охране труда</w:t>
            </w:r>
          </w:p>
        </w:tc>
        <w:tc>
          <w:tcPr>
            <w:tcW w:w="864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70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7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  <w:tc>
          <w:tcPr>
            <w:tcW w:w="745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9" w:type="dxa"/>
          </w:tcPr>
          <w:p w:rsidR="00CE6D12" w:rsidRPr="00453E82" w:rsidRDefault="0066064B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E8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45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:rsidR="00CE6D12" w:rsidRPr="00453E82" w:rsidRDefault="00CE6D12" w:rsidP="007B10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6D12" w:rsidRPr="00CE6D12" w:rsidRDefault="00CE6D12" w:rsidP="00CE6D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698" w:rsidRDefault="00691698" w:rsidP="006916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CE6D12">
        <w:rPr>
          <w:rFonts w:ascii="Times New Roman" w:hAnsi="Times New Roman" w:cs="Times New Roman"/>
          <w:sz w:val="24"/>
          <w:szCs w:val="24"/>
        </w:rPr>
        <w:t>МБДОУ</w:t>
      </w:r>
      <w:r w:rsidR="0066064B">
        <w:rPr>
          <w:rFonts w:ascii="Times New Roman" w:hAnsi="Times New Roman" w:cs="Times New Roman"/>
          <w:sz w:val="24"/>
          <w:szCs w:val="24"/>
        </w:rPr>
        <w:t xml:space="preserve"> ЦРР детский </w:t>
      </w:r>
      <w:proofErr w:type="gramStart"/>
      <w:r w:rsidR="0066064B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 </w:t>
      </w:r>
      <w:r w:rsidR="00453E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="00453E82">
        <w:rPr>
          <w:rFonts w:ascii="Times New Roman" w:hAnsi="Times New Roman" w:cs="Times New Roman"/>
          <w:sz w:val="24"/>
          <w:szCs w:val="24"/>
        </w:rPr>
        <w:t>Н.В.Маймулина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E6D12" w:rsidRDefault="00691698" w:rsidP="00691698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«Золотой ключик»</w:t>
      </w:r>
      <w:r w:rsidR="00CE6D12" w:rsidRPr="00CE6D12">
        <w:rPr>
          <w:rFonts w:ascii="Times New Roman" w:hAnsi="Times New Roman" w:cs="Times New Roman"/>
          <w:sz w:val="24"/>
          <w:szCs w:val="24"/>
        </w:rPr>
        <w:t>»</w:t>
      </w:r>
      <w:r w:rsidR="00CE6D12" w:rsidRPr="00CE6D12">
        <w:rPr>
          <w:rFonts w:ascii="Times New Roman" w:hAnsi="Times New Roman" w:cs="Times New Roman"/>
          <w:sz w:val="24"/>
          <w:szCs w:val="24"/>
        </w:rPr>
        <w:tab/>
      </w:r>
      <w:r w:rsidR="00CE6D12" w:rsidRPr="00CE6D12">
        <w:rPr>
          <w:rFonts w:ascii="Times New Roman" w:hAnsi="Times New Roman" w:cs="Times New Roman"/>
          <w:sz w:val="24"/>
          <w:szCs w:val="24"/>
        </w:rPr>
        <w:tab/>
      </w:r>
      <w:r w:rsidR="00CE6D12" w:rsidRPr="00CE6D12">
        <w:rPr>
          <w:rFonts w:ascii="Times New Roman" w:hAnsi="Times New Roman" w:cs="Times New Roman"/>
          <w:sz w:val="24"/>
          <w:szCs w:val="24"/>
        </w:rPr>
        <w:tab/>
      </w:r>
      <w:r w:rsidR="00CE6D12" w:rsidRPr="00CE6D12">
        <w:rPr>
          <w:rFonts w:ascii="Times New Roman" w:hAnsi="Times New Roman" w:cs="Times New Roman"/>
          <w:sz w:val="24"/>
          <w:szCs w:val="24"/>
        </w:rPr>
        <w:tab/>
      </w:r>
      <w:r w:rsidR="00CE6D12" w:rsidRPr="00CE6D12">
        <w:rPr>
          <w:rFonts w:ascii="Times New Roman" w:hAnsi="Times New Roman" w:cs="Times New Roman"/>
          <w:sz w:val="24"/>
          <w:szCs w:val="24"/>
        </w:rPr>
        <w:tab/>
      </w:r>
      <w:r w:rsidR="00CE6D12" w:rsidRPr="00CE6D12">
        <w:rPr>
          <w:rFonts w:ascii="Times New Roman" w:hAnsi="Times New Roman" w:cs="Times New Roman"/>
          <w:sz w:val="24"/>
          <w:szCs w:val="24"/>
        </w:rPr>
        <w:tab/>
      </w:r>
    </w:p>
    <w:p w:rsidR="00CE6D12" w:rsidRDefault="00CE6D12" w:rsidP="00CE6D12">
      <w:pPr>
        <w:jc w:val="both"/>
      </w:pPr>
    </w:p>
    <w:p w:rsidR="00453E82" w:rsidRDefault="00453E82" w:rsidP="00CE6D12">
      <w:pPr>
        <w:jc w:val="both"/>
      </w:pPr>
      <w:r w:rsidRPr="00CE6D12">
        <w:rPr>
          <w:rFonts w:ascii="Times New Roman" w:hAnsi="Times New Roman" w:cs="Times New Roman"/>
          <w:sz w:val="24"/>
          <w:szCs w:val="24"/>
        </w:rPr>
        <w:t>Уполномоче</w:t>
      </w:r>
      <w:r>
        <w:rPr>
          <w:rFonts w:ascii="Times New Roman" w:hAnsi="Times New Roman" w:cs="Times New Roman"/>
          <w:sz w:val="24"/>
          <w:szCs w:val="24"/>
        </w:rPr>
        <w:t>нный представитель коллектива ДОУ</w:t>
      </w:r>
      <w:r w:rsidRPr="00CE6D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В.И.Безсалько</w:t>
      </w:r>
      <w:proofErr w:type="spellEnd"/>
    </w:p>
    <w:p w:rsidR="00CE6D12" w:rsidRDefault="00CE6D12" w:rsidP="00CE6D12">
      <w:pPr>
        <w:jc w:val="both"/>
      </w:pPr>
    </w:p>
    <w:p w:rsidR="00CE6D12" w:rsidRDefault="00CE6D12" w:rsidP="00CE6D12">
      <w:pPr>
        <w:jc w:val="both"/>
      </w:pPr>
    </w:p>
    <w:p w:rsidR="00CE6D12" w:rsidRDefault="00CE6D12" w:rsidP="00CE6D12">
      <w:pPr>
        <w:jc w:val="both"/>
      </w:pPr>
    </w:p>
    <w:p w:rsidR="00CE6D12" w:rsidRDefault="00CE6D12" w:rsidP="00CE6D12">
      <w:pPr>
        <w:jc w:val="both"/>
        <w:sectPr w:rsidR="00CE6D12">
          <w:pgSz w:w="16838" w:h="11906" w:orient="landscape" w:code="9"/>
          <w:pgMar w:top="851" w:right="907" w:bottom="1701" w:left="907" w:header="709" w:footer="709" w:gutter="0"/>
          <w:cols w:space="708"/>
          <w:docGrid w:linePitch="360"/>
        </w:sectPr>
      </w:pPr>
      <w:bookmarkStart w:id="0" w:name="_GoBack"/>
      <w:bookmarkEnd w:id="0"/>
    </w:p>
    <w:p w:rsidR="00CE6D12" w:rsidRDefault="00CE6D12" w:rsidP="00CE6D12"/>
    <w:p w:rsidR="00085B36" w:rsidRDefault="00085B36"/>
    <w:sectPr w:rsidR="0008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12"/>
    <w:rsid w:val="00085B36"/>
    <w:rsid w:val="00453E82"/>
    <w:rsid w:val="00656560"/>
    <w:rsid w:val="0066064B"/>
    <w:rsid w:val="00691698"/>
    <w:rsid w:val="008F6B48"/>
    <w:rsid w:val="00C06E63"/>
    <w:rsid w:val="00CE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A9785-453A-42AE-B0D1-287EAACE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6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CE6D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E6D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rsid w:val="00CE6D1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CE6D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3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3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2015-05-18T06:37:00Z</cp:lastPrinted>
  <dcterms:created xsi:type="dcterms:W3CDTF">2015-05-05T09:25:00Z</dcterms:created>
  <dcterms:modified xsi:type="dcterms:W3CDTF">2015-05-18T06:38:00Z</dcterms:modified>
</cp:coreProperties>
</file>