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FF" w:rsidRDefault="007537FF" w:rsidP="007537FF">
      <w:pPr>
        <w:pStyle w:val="a3"/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6EB2E4" wp14:editId="6BD18528">
            <wp:extent cx="714375" cy="714375"/>
            <wp:effectExtent l="0" t="0" r="9525" b="9525"/>
            <wp:docPr id="26" name="Рисунок 26" descr="http://plusphotoshop.ru/i/gallery/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lusphotoshop.ru/i/gallery/6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FF" w:rsidRPr="008977E0" w:rsidRDefault="007537FF" w:rsidP="007537FF">
      <w:pPr>
        <w:pStyle w:val="a3"/>
        <w:numPr>
          <w:ilvl w:val="0"/>
          <w:numId w:val="1"/>
        </w:numPr>
        <w:ind w:right="567"/>
        <w:jc w:val="center"/>
        <w:rPr>
          <w:b/>
        </w:rPr>
      </w:pPr>
      <w:r w:rsidRPr="008977E0">
        <w:rPr>
          <w:b/>
        </w:rPr>
        <w:t>МУНИЦИПАЛЬНОЕ БЮДЖЕТНОЕ ДОШКОЛЬНОЕ</w:t>
      </w:r>
    </w:p>
    <w:p w:rsidR="007537FF" w:rsidRPr="008977E0" w:rsidRDefault="007537FF" w:rsidP="007537FF">
      <w:pPr>
        <w:pStyle w:val="a3"/>
        <w:numPr>
          <w:ilvl w:val="0"/>
          <w:numId w:val="1"/>
        </w:numPr>
        <w:ind w:right="567"/>
        <w:jc w:val="center"/>
        <w:rPr>
          <w:b/>
        </w:rPr>
      </w:pPr>
      <w:r w:rsidRPr="008977E0">
        <w:rPr>
          <w:b/>
        </w:rPr>
        <w:t xml:space="preserve">ОБРАЗОВАТЕЛЬНОЕ УЧРЕЖДЕНИЕ ЦЕНТР РАЗВИТИЯ РЕБЕНКА – ДЕТСКИЙ </w:t>
      </w:r>
      <w:proofErr w:type="gramStart"/>
      <w:r w:rsidRPr="008977E0">
        <w:rPr>
          <w:b/>
        </w:rPr>
        <w:t>САД  №</w:t>
      </w:r>
      <w:proofErr w:type="gramEnd"/>
      <w:r w:rsidRPr="008977E0">
        <w:rPr>
          <w:b/>
        </w:rPr>
        <w:t>4 «ЗОЛОТОЙ КЛЮЧИК»</w:t>
      </w:r>
    </w:p>
    <w:p w:rsidR="007537FF" w:rsidRDefault="007537FF" w:rsidP="007537FF"/>
    <w:p w:rsidR="007537FF" w:rsidRPr="007537FF" w:rsidRDefault="007537FF" w:rsidP="007537FF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7FF">
        <w:rPr>
          <w:rFonts w:ascii="Times New Roman" w:hAnsi="Times New Roman" w:cs="Times New Roman"/>
          <w:bCs/>
          <w:sz w:val="24"/>
          <w:szCs w:val="24"/>
        </w:rPr>
        <w:t xml:space="preserve">Согласовано: </w:t>
      </w:r>
      <w:r w:rsidRPr="007537FF">
        <w:rPr>
          <w:rFonts w:ascii="Times New Roman" w:hAnsi="Times New Roman" w:cs="Times New Roman"/>
          <w:bCs/>
          <w:sz w:val="24"/>
          <w:szCs w:val="24"/>
        </w:rPr>
        <w:tab/>
      </w:r>
      <w:r w:rsidRPr="007537FF">
        <w:rPr>
          <w:rFonts w:ascii="Times New Roman" w:hAnsi="Times New Roman" w:cs="Times New Roman"/>
          <w:bCs/>
          <w:sz w:val="24"/>
          <w:szCs w:val="24"/>
        </w:rPr>
        <w:tab/>
      </w:r>
      <w:r w:rsidRPr="007537FF">
        <w:rPr>
          <w:rFonts w:ascii="Times New Roman" w:hAnsi="Times New Roman" w:cs="Times New Roman"/>
          <w:bCs/>
          <w:sz w:val="24"/>
          <w:szCs w:val="24"/>
        </w:rPr>
        <w:tab/>
      </w:r>
      <w:r w:rsidRPr="007537FF">
        <w:rPr>
          <w:rFonts w:ascii="Times New Roman" w:hAnsi="Times New Roman" w:cs="Times New Roman"/>
          <w:bCs/>
          <w:sz w:val="24"/>
          <w:szCs w:val="24"/>
        </w:rPr>
        <w:tab/>
      </w:r>
      <w:r w:rsidRPr="007537FF">
        <w:rPr>
          <w:rFonts w:ascii="Times New Roman" w:hAnsi="Times New Roman" w:cs="Times New Roman"/>
          <w:bCs/>
          <w:sz w:val="24"/>
          <w:szCs w:val="24"/>
        </w:rPr>
        <w:tab/>
      </w:r>
      <w:r w:rsidRPr="007537FF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Утверждаю:</w:t>
      </w:r>
    </w:p>
    <w:p w:rsidR="007537FF" w:rsidRPr="007537FF" w:rsidRDefault="007537FF" w:rsidP="007537FF">
      <w:pPr>
        <w:spacing w:after="0" w:line="240" w:lineRule="auto"/>
        <w:rPr>
          <w:rFonts w:ascii="Times New Roman" w:hAnsi="Times New Roman" w:cs="Times New Roman"/>
        </w:rPr>
      </w:pPr>
      <w:r w:rsidRPr="007537FF">
        <w:rPr>
          <w:rFonts w:ascii="Times New Roman" w:hAnsi="Times New Roman" w:cs="Times New Roman"/>
        </w:rPr>
        <w:t xml:space="preserve">Председатель </w:t>
      </w:r>
      <w:r w:rsidRPr="007537FF">
        <w:rPr>
          <w:rFonts w:ascii="Times New Roman" w:hAnsi="Times New Roman" w:cs="Times New Roman"/>
        </w:rPr>
        <w:tab/>
      </w:r>
      <w:r w:rsidRPr="007537FF">
        <w:rPr>
          <w:rFonts w:ascii="Times New Roman" w:hAnsi="Times New Roman" w:cs="Times New Roman"/>
        </w:rPr>
        <w:tab/>
        <w:t xml:space="preserve">             </w:t>
      </w:r>
      <w:r w:rsidRPr="007537FF"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 xml:space="preserve">                   </w:t>
      </w:r>
      <w:r w:rsidRPr="007537FF">
        <w:rPr>
          <w:rFonts w:ascii="Times New Roman" w:hAnsi="Times New Roman" w:cs="Times New Roman"/>
        </w:rPr>
        <w:t xml:space="preserve"> Заведующий МБДОУ ЦРР детского                                                                                                                                                                                                </w:t>
      </w:r>
    </w:p>
    <w:p w:rsidR="007537FF" w:rsidRPr="007537FF" w:rsidRDefault="007537FF" w:rsidP="007537FF">
      <w:pPr>
        <w:spacing w:after="0" w:line="240" w:lineRule="auto"/>
        <w:rPr>
          <w:rFonts w:ascii="Times New Roman" w:hAnsi="Times New Roman" w:cs="Times New Roman"/>
        </w:rPr>
      </w:pPr>
      <w:r w:rsidRPr="007537FF">
        <w:rPr>
          <w:rFonts w:ascii="Times New Roman" w:hAnsi="Times New Roman" w:cs="Times New Roman"/>
        </w:rPr>
        <w:t>первичной организации</w:t>
      </w:r>
      <w:r w:rsidRPr="007537FF">
        <w:rPr>
          <w:rFonts w:ascii="Times New Roman" w:hAnsi="Times New Roman" w:cs="Times New Roman"/>
        </w:rPr>
        <w:tab/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7537FF">
        <w:rPr>
          <w:rFonts w:ascii="Times New Roman" w:hAnsi="Times New Roman" w:cs="Times New Roman"/>
        </w:rPr>
        <w:t>сада №4 «Золотой ключик»</w:t>
      </w:r>
    </w:p>
    <w:p w:rsidR="007537FF" w:rsidRPr="007537FF" w:rsidRDefault="007537FF" w:rsidP="007537FF">
      <w:pPr>
        <w:tabs>
          <w:tab w:val="left" w:pos="1110"/>
          <w:tab w:val="left" w:pos="1230"/>
        </w:tabs>
        <w:spacing w:after="0" w:line="240" w:lineRule="auto"/>
        <w:rPr>
          <w:rFonts w:ascii="Times New Roman" w:hAnsi="Times New Roman" w:cs="Times New Roman"/>
        </w:rPr>
      </w:pPr>
      <w:r w:rsidRPr="007537FF">
        <w:rPr>
          <w:rFonts w:ascii="Times New Roman" w:hAnsi="Times New Roman" w:cs="Times New Roman"/>
        </w:rPr>
        <w:t xml:space="preserve">профсоюза МБДОУ ЦРР </w:t>
      </w:r>
      <w:r w:rsidRPr="007537FF">
        <w:rPr>
          <w:rFonts w:ascii="Times New Roman" w:hAnsi="Times New Roman" w:cs="Times New Roman"/>
        </w:rPr>
        <w:tab/>
      </w:r>
      <w:r w:rsidRPr="007537FF">
        <w:rPr>
          <w:rFonts w:ascii="Times New Roman" w:hAnsi="Times New Roman" w:cs="Times New Roman"/>
        </w:rPr>
        <w:tab/>
        <w:t xml:space="preserve">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7537FF">
        <w:rPr>
          <w:rFonts w:ascii="Times New Roman" w:hAnsi="Times New Roman" w:cs="Times New Roman"/>
        </w:rPr>
        <w:t xml:space="preserve">  ___________</w:t>
      </w:r>
      <w:proofErr w:type="spellStart"/>
      <w:r w:rsidRPr="007537FF">
        <w:rPr>
          <w:rFonts w:ascii="Times New Roman" w:hAnsi="Times New Roman" w:cs="Times New Roman"/>
        </w:rPr>
        <w:t>Н.В.Маймулина</w:t>
      </w:r>
      <w:proofErr w:type="spellEnd"/>
    </w:p>
    <w:p w:rsidR="007537FF" w:rsidRPr="007537FF" w:rsidRDefault="007537FF" w:rsidP="007537FF">
      <w:pPr>
        <w:spacing w:after="0" w:line="240" w:lineRule="auto"/>
        <w:rPr>
          <w:rFonts w:ascii="Times New Roman" w:hAnsi="Times New Roman" w:cs="Times New Roman"/>
        </w:rPr>
      </w:pPr>
      <w:r w:rsidRPr="007537FF">
        <w:rPr>
          <w:rFonts w:ascii="Times New Roman" w:hAnsi="Times New Roman" w:cs="Times New Roman"/>
        </w:rPr>
        <w:t>детского сада №4</w:t>
      </w:r>
      <w:r w:rsidR="005957A2">
        <w:rPr>
          <w:rFonts w:ascii="Times New Roman" w:hAnsi="Times New Roman" w:cs="Times New Roman"/>
        </w:rPr>
        <w:t xml:space="preserve">                                                                         </w:t>
      </w:r>
      <w:proofErr w:type="gramStart"/>
      <w:r w:rsidR="005957A2">
        <w:rPr>
          <w:rFonts w:ascii="Times New Roman" w:hAnsi="Times New Roman" w:cs="Times New Roman"/>
        </w:rPr>
        <w:t xml:space="preserve">   «</w:t>
      </w:r>
      <w:proofErr w:type="gramEnd"/>
      <w:r w:rsidR="005957A2">
        <w:rPr>
          <w:rFonts w:ascii="Times New Roman" w:hAnsi="Times New Roman" w:cs="Times New Roman"/>
        </w:rPr>
        <w:t>____»_____________ 20____г.</w:t>
      </w:r>
      <w:bookmarkStart w:id="0" w:name="_GoBack"/>
      <w:bookmarkEnd w:id="0"/>
    </w:p>
    <w:p w:rsidR="007537FF" w:rsidRPr="007537FF" w:rsidRDefault="007537FF" w:rsidP="007537FF">
      <w:pPr>
        <w:spacing w:after="0"/>
        <w:rPr>
          <w:rFonts w:ascii="Times New Roman" w:hAnsi="Times New Roman" w:cs="Times New Roman"/>
        </w:rPr>
      </w:pPr>
      <w:r w:rsidRPr="007537FF">
        <w:rPr>
          <w:rFonts w:ascii="Times New Roman" w:hAnsi="Times New Roman" w:cs="Times New Roman"/>
        </w:rPr>
        <w:t xml:space="preserve">_________ </w:t>
      </w:r>
      <w:proofErr w:type="spellStart"/>
      <w:r w:rsidRPr="007537FF">
        <w:rPr>
          <w:rFonts w:ascii="Times New Roman" w:hAnsi="Times New Roman" w:cs="Times New Roman"/>
        </w:rPr>
        <w:t>В.И.Безсалько</w:t>
      </w:r>
      <w:proofErr w:type="spellEnd"/>
      <w:r w:rsidRPr="007537FF">
        <w:rPr>
          <w:rFonts w:ascii="Times New Roman" w:hAnsi="Times New Roman" w:cs="Times New Roman"/>
        </w:rPr>
        <w:t xml:space="preserve">      </w:t>
      </w:r>
      <w:r w:rsidRPr="007537FF">
        <w:rPr>
          <w:rFonts w:ascii="Times New Roman" w:hAnsi="Times New Roman" w:cs="Times New Roman"/>
        </w:rPr>
        <w:tab/>
      </w:r>
      <w:r w:rsidRPr="007537FF">
        <w:rPr>
          <w:rFonts w:ascii="Times New Roman" w:hAnsi="Times New Roman" w:cs="Times New Roman"/>
        </w:rPr>
        <w:tab/>
      </w:r>
      <w:r w:rsidRPr="007537FF">
        <w:rPr>
          <w:rFonts w:ascii="Times New Roman" w:hAnsi="Times New Roman" w:cs="Times New Roman"/>
        </w:rPr>
        <w:tab/>
      </w:r>
      <w:r w:rsidRPr="007537FF">
        <w:rPr>
          <w:rFonts w:ascii="Times New Roman" w:hAnsi="Times New Roman" w:cs="Times New Roman"/>
        </w:rPr>
        <w:tab/>
      </w:r>
      <w:r w:rsidRPr="007537FF">
        <w:rPr>
          <w:rFonts w:ascii="Times New Roman" w:hAnsi="Times New Roman" w:cs="Times New Roman"/>
          <w:bCs/>
        </w:rPr>
        <w:t xml:space="preserve">                                                                        </w:t>
      </w:r>
    </w:p>
    <w:p w:rsidR="0092791E" w:rsidRPr="0092791E" w:rsidRDefault="0092791E" w:rsidP="009279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91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537FF" w:rsidRPr="0092791E" w:rsidRDefault="0092791E" w:rsidP="009279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91E">
        <w:rPr>
          <w:rFonts w:ascii="Times New Roman" w:hAnsi="Times New Roman" w:cs="Times New Roman"/>
          <w:b/>
          <w:sz w:val="24"/>
          <w:szCs w:val="24"/>
        </w:rPr>
        <w:t>О ПОРЯДКЕ И УСЛОВИЯХ ПРЕДОСТАВЛЕНИЯ ПЕДАГОГИЧЕСКИМ РАБОТНИКАМ УЧРЕЖДЕНИЯ ДЛИТЕЛЬНОГО ОТПУСКА СРОКОМ ДО ОДНОГО ГОДА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1. Настоящее Положение устанавливает порядок и условия предоставления длительного отпуска сроком до одного года педагогическим работникам Муниципального бюджетного дошкольного образовательного учреждения центра развития ребенка – детского сада №4 «Золотой ключик» (далее – Учреждение).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>2. Педагогические работники Учреждения в соответствии с п. 5 ст. 55 Закона Российской Федерации "Об образовании", статьей 335 ТК РФ имеют право на длительный отпуск сроком до одного года (далее - длительный отпуск) не реже чем через каждые 10 лет непрерывной преподавательской работы.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3. В стаж непрерывной преподавательской работы, дающий право на длительный отпуск, засчитывается время работы в государственных, муниципальных образовательных учреждениях и негосударственных образовательных учреждениях, имеющих государственную аккредитацию, в должностях и на условиях, предусмотренных законодательными актами РФ.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>4.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 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органом.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5. В стаж непрерывной преподавательской работы, дающий право на длительный отпуск, засчитывается: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фактически проработанное время;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работе);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время, когда педагогический работник проходил производственную практику на оплачиваемых преподавательских должностях в период обучения в образовательных </w:t>
      </w:r>
      <w:r w:rsidRPr="007537FF">
        <w:rPr>
          <w:rFonts w:ascii="Times New Roman" w:hAnsi="Times New Roman" w:cs="Times New Roman"/>
          <w:sz w:val="24"/>
          <w:szCs w:val="24"/>
        </w:rPr>
        <w:lastRenderedPageBreak/>
        <w:t>учреждениях среднего и высшего профессионального образования, аспирантуре и докторантуре;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время, когда педагогический работник фактически не работал, но за ним сохранялось место работы (должность) и он получал пособие по государственному социальному страхованию, за исключением времени, когда педагогический работник находился в 2 частично оплачиваемом отпуске и получал пособие по уходу за ребенком до достижения им возраста полутора лет. 6. Стаж непрерывной преподавательской работы не прерывается в следующих случаях: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переходе работника в установленном порядке из одного образовательного учреждения в другое, </w:t>
      </w:r>
      <w:r w:rsidR="0092791E" w:rsidRPr="007537FF">
        <w:rPr>
          <w:rFonts w:ascii="Times New Roman" w:hAnsi="Times New Roman" w:cs="Times New Roman"/>
          <w:sz w:val="24"/>
          <w:szCs w:val="24"/>
        </w:rPr>
        <w:t>если,</w:t>
      </w:r>
      <w:r w:rsidRPr="007537FF">
        <w:rPr>
          <w:rFonts w:ascii="Times New Roman" w:hAnsi="Times New Roman" w:cs="Times New Roman"/>
          <w:sz w:val="24"/>
          <w:szCs w:val="24"/>
        </w:rPr>
        <w:t xml:space="preserve"> перерыв в работе не превысил одного месяца;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увольнения с преподавательской работы по истечении срока трудового договора (контракта) лиц, работавших в районах Крайнего Севера и приравненных к ним местностях, </w:t>
      </w:r>
      <w:r w:rsidR="0092791E" w:rsidRPr="007537FF">
        <w:rPr>
          <w:rFonts w:ascii="Times New Roman" w:hAnsi="Times New Roman" w:cs="Times New Roman"/>
          <w:sz w:val="24"/>
          <w:szCs w:val="24"/>
        </w:rPr>
        <w:t>если,</w:t>
      </w:r>
      <w:r w:rsidRPr="007537FF">
        <w:rPr>
          <w:rFonts w:ascii="Times New Roman" w:hAnsi="Times New Roman" w:cs="Times New Roman"/>
          <w:sz w:val="24"/>
          <w:szCs w:val="24"/>
        </w:rPr>
        <w:t xml:space="preserve"> перерыв в работе не превысил двух месяцев;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органов, сокращением штата, </w:t>
      </w:r>
      <w:r w:rsidR="0092791E" w:rsidRPr="007537FF">
        <w:rPr>
          <w:rFonts w:ascii="Times New Roman" w:hAnsi="Times New Roman" w:cs="Times New Roman"/>
          <w:sz w:val="24"/>
          <w:szCs w:val="24"/>
        </w:rPr>
        <w:t>если,</w:t>
      </w:r>
      <w:r w:rsidRPr="007537FF">
        <w:rPr>
          <w:rFonts w:ascii="Times New Roman" w:hAnsi="Times New Roman" w:cs="Times New Roman"/>
          <w:sz w:val="24"/>
          <w:szCs w:val="24"/>
        </w:rPr>
        <w:t xml:space="preserve"> перерыв в работе не превысил трех месяцев, при условии, что работе в органах управления образованием предшествовала преподавательская работа;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увольнения с военной службы или приравненной к ней службе, если службе непосредственно предшествовала преподавательская работа, а перерыв между днем увольнения с военной службы или приравненной к ней службе и поступлением на работу не превысил трех месяцев;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увольнения в связи с ликвидацией образовательного учреждения, сокращением штата педагогических работников или его численности, </w:t>
      </w:r>
      <w:r w:rsidR="0092791E" w:rsidRPr="007537FF">
        <w:rPr>
          <w:rFonts w:ascii="Times New Roman" w:hAnsi="Times New Roman" w:cs="Times New Roman"/>
          <w:sz w:val="24"/>
          <w:szCs w:val="24"/>
        </w:rPr>
        <w:t>если,</w:t>
      </w:r>
      <w:r w:rsidRPr="007537FF">
        <w:rPr>
          <w:rFonts w:ascii="Times New Roman" w:hAnsi="Times New Roman" w:cs="Times New Roman"/>
          <w:sz w:val="24"/>
          <w:szCs w:val="24"/>
        </w:rPr>
        <w:t xml:space="preserve"> перерыв в работе не превысил трех месяцев;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 окончании высшего или среднего педагогического учебного заведения, если учебе в учебном заведении непосредственно предшествовала преподавательская работа, а перерыв между днем окончания учебного заведения и днем поступления на работу не превысил трех месяцев;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освобождения от работы по специальности в российских образовательных учреждениях за рубежом, </w:t>
      </w:r>
      <w:r w:rsidR="0092791E" w:rsidRPr="007537FF">
        <w:rPr>
          <w:rFonts w:ascii="Times New Roman" w:hAnsi="Times New Roman" w:cs="Times New Roman"/>
          <w:sz w:val="24"/>
          <w:szCs w:val="24"/>
        </w:rPr>
        <w:t>если,</w:t>
      </w:r>
      <w:r w:rsidRPr="007537FF">
        <w:rPr>
          <w:rFonts w:ascii="Times New Roman" w:hAnsi="Times New Roman" w:cs="Times New Roman"/>
          <w:sz w:val="24"/>
          <w:szCs w:val="24"/>
        </w:rPr>
        <w:t xml:space="preserve"> перерыв в работе не превысил двух месяцев;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увольнения с преподавательской работы в связи с установлением инвалидности, </w:t>
      </w:r>
      <w:r w:rsidR="0092791E" w:rsidRPr="007537FF">
        <w:rPr>
          <w:rFonts w:ascii="Times New Roman" w:hAnsi="Times New Roman" w:cs="Times New Roman"/>
          <w:sz w:val="24"/>
          <w:szCs w:val="24"/>
        </w:rPr>
        <w:t>если,</w:t>
      </w:r>
      <w:r w:rsidRPr="007537FF">
        <w:rPr>
          <w:rFonts w:ascii="Times New Roman" w:hAnsi="Times New Roman" w:cs="Times New Roman"/>
          <w:sz w:val="24"/>
          <w:szCs w:val="24"/>
        </w:rPr>
        <w:t xml:space="preserve"> перерыв в работе не превысил трех месяцев (трехмесячный период в этих случаях исчисляется со дня восстановления трудоспособности);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</w:t>
      </w: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</w:t>
      </w:r>
      <w:r w:rsidRPr="007537FF">
        <w:rPr>
          <w:rFonts w:ascii="Times New Roman" w:hAnsi="Times New Roman" w:cs="Times New Roman"/>
          <w:sz w:val="24"/>
          <w:szCs w:val="24"/>
        </w:rPr>
        <w:lastRenderedPageBreak/>
        <w:t xml:space="preserve">препятствующему продолжению данной работы, </w:t>
      </w:r>
      <w:r w:rsidR="0092791E" w:rsidRPr="007537FF">
        <w:rPr>
          <w:rFonts w:ascii="Times New Roman" w:hAnsi="Times New Roman" w:cs="Times New Roman"/>
          <w:sz w:val="24"/>
          <w:szCs w:val="24"/>
        </w:rPr>
        <w:t>если,</w:t>
      </w:r>
      <w:r w:rsidRPr="007537FF">
        <w:rPr>
          <w:rFonts w:ascii="Times New Roman" w:hAnsi="Times New Roman" w:cs="Times New Roman"/>
          <w:sz w:val="24"/>
          <w:szCs w:val="24"/>
        </w:rPr>
        <w:t xml:space="preserve"> перерыв в работе не превысил трех месяцев;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sym w:font="Symbol" w:char="F0B7"/>
      </w:r>
      <w:r w:rsidRPr="007537FF">
        <w:rPr>
          <w:rFonts w:ascii="Times New Roman" w:hAnsi="Times New Roman" w:cs="Times New Roman"/>
          <w:sz w:val="24"/>
          <w:szCs w:val="24"/>
        </w:rPr>
        <w:t xml:space="preserve"> при поступлении на преподавательскую работу после увольнения по собственному желанию в связи с уходом на пенсию. При переходе с одной преподавательской работы на другую в связи с изменением места жительства, перерыв в работе удлиняется на время, необходимое для переезда.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>7. Длительный отпуск может предоставляться педагогическому работнику в любое время при условии, что это отрицательно не отразится на деятельности образовательного Учреждения.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8. Очередность и время предоставления длительного отпуска, продолжительность, присоединение к ежегодному оплачиваемому отпуску, возможность оплаты длительного отпуска за счет внебюджетных средств и другие вопросы, не предусмотренные настоящим Положением, определяются соглашением сторон в соответствии с законодательством Российской Федерации. Отсутствие соответствующих нормативно-правовых актов не может рассматриваться как основание для отказа педагогическому работнику в предоставлении длительного отпуска.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>9. Длительный отпуск предоставляется педагогическому работнику по его заявлению и оформляется приказом образовательного учреждения. Длительный отпуск директору Учреждения оформляется приказом Учредителя.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10. За педагогическим работником, находящимся в длительном отпуске, в установленном порядке сохраняется место работы (должность). 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учебным планам и программам или количество учебных групп (классов).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11. 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образовательного учреждения. </w:t>
      </w:r>
    </w:p>
    <w:p w:rsidR="007537FF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>12.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листком, или по согласованию с администрацией Учреждения переносится на другой срок. 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D13409" w:rsidRPr="007537FF" w:rsidRDefault="007537FF">
      <w:pPr>
        <w:rPr>
          <w:rFonts w:ascii="Times New Roman" w:hAnsi="Times New Roman" w:cs="Times New Roman"/>
          <w:sz w:val="24"/>
          <w:szCs w:val="24"/>
        </w:rPr>
      </w:pPr>
      <w:r w:rsidRPr="007537FF">
        <w:rPr>
          <w:rFonts w:ascii="Times New Roman" w:hAnsi="Times New Roman" w:cs="Times New Roman"/>
          <w:sz w:val="24"/>
          <w:szCs w:val="24"/>
        </w:rPr>
        <w:t xml:space="preserve"> 13. Длительный отпуск является неоплачиваемым. За период нахождения педагога в длительном отпуске, в индивидуальных сведениях не будет проставлен код выслуги лет. Длительный отпуск сроком до 1 года, без сохранения заработной платы, не входит в стаж для досрочного назначения пенсии</w:t>
      </w:r>
    </w:p>
    <w:sectPr w:rsidR="00D13409" w:rsidRPr="0075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FF"/>
    <w:rsid w:val="005957A2"/>
    <w:rsid w:val="007537FF"/>
    <w:rsid w:val="0092791E"/>
    <w:rsid w:val="00D1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1BFC0-7142-42EE-9B09-59234AAE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537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7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2015-05-15T10:57:00Z</cp:lastPrinted>
  <dcterms:created xsi:type="dcterms:W3CDTF">2015-05-15T10:40:00Z</dcterms:created>
  <dcterms:modified xsi:type="dcterms:W3CDTF">2015-05-15T10:58:00Z</dcterms:modified>
</cp:coreProperties>
</file>